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E1" w:rsidRDefault="007860E1" w:rsidP="007860E1">
      <w:pPr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A0044C">
        <w:rPr>
          <w:rFonts w:ascii="Times New Roman" w:eastAsia="Malgun Gothic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</w:p>
    <w:p w:rsidR="007860E1" w:rsidRPr="00A0044C" w:rsidRDefault="007860E1" w:rsidP="007860E1">
      <w:pPr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A0044C">
        <w:rPr>
          <w:rFonts w:ascii="Times New Roman" w:eastAsia="Malgun Gothic" w:hAnsi="Times New Roman" w:cs="Times New Roman"/>
          <w:sz w:val="24"/>
          <w:szCs w:val="24"/>
        </w:rPr>
        <w:t>учреждение детский сад №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0044C">
        <w:rPr>
          <w:rFonts w:ascii="Times New Roman" w:eastAsia="Malgun Gothic" w:hAnsi="Times New Roman" w:cs="Times New Roman"/>
          <w:sz w:val="24"/>
          <w:szCs w:val="24"/>
        </w:rPr>
        <w:t>222</w:t>
      </w:r>
    </w:p>
    <w:p w:rsidR="007860E1" w:rsidRPr="00A0044C" w:rsidRDefault="007860E1" w:rsidP="007860E1">
      <w:pPr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Pr="00A0044C" w:rsidRDefault="007860E1" w:rsidP="007860E1">
      <w:pPr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Pr="00A0044C" w:rsidRDefault="007860E1" w:rsidP="007860E1">
      <w:pPr>
        <w:autoSpaceDN w:val="0"/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Pr="00A0044C" w:rsidRDefault="007860E1" w:rsidP="007860E1">
      <w:pPr>
        <w:autoSpaceDN w:val="0"/>
        <w:spacing w:after="0" w:line="256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Pr="00A0044C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СОГЛАСОВАНО</w:t>
      </w:r>
      <w:r w:rsidRPr="00A0044C">
        <w:rPr>
          <w:rFonts w:ascii="Times New Roman" w:eastAsia="Malgun Gothic" w:hAnsi="Times New Roman" w:cs="Times New Roman"/>
          <w:sz w:val="24"/>
          <w:szCs w:val="24"/>
        </w:rPr>
        <w:t xml:space="preserve">:                               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Malgun Gothic" w:hAnsi="Times New Roman" w:cs="Times New Roman"/>
          <w:sz w:val="24"/>
          <w:szCs w:val="24"/>
        </w:rPr>
        <w:t>УТВЕРЖДАЮ</w:t>
      </w:r>
      <w:r w:rsidRPr="00A0044C">
        <w:rPr>
          <w:rFonts w:ascii="Times New Roman" w:eastAsia="Malgun Gothic" w:hAnsi="Times New Roman" w:cs="Times New Roman"/>
          <w:sz w:val="24"/>
          <w:szCs w:val="24"/>
        </w:rPr>
        <w:t>:</w:t>
      </w: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 xml:space="preserve">Педагогическим советом                                   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   заведующий  МБДОУ детского</w:t>
      </w:r>
      <w:r w:rsidRPr="00A0044C">
        <w:rPr>
          <w:rFonts w:ascii="Times New Roman" w:eastAsia="Malgun Gothic" w:hAnsi="Times New Roman" w:cs="Times New Roman"/>
          <w:sz w:val="24"/>
          <w:szCs w:val="24"/>
        </w:rPr>
        <w:t xml:space="preserve"> сад</w:t>
      </w:r>
      <w:r>
        <w:rPr>
          <w:rFonts w:ascii="Times New Roman" w:eastAsia="Malgun Gothic" w:hAnsi="Times New Roman" w:cs="Times New Roman"/>
          <w:sz w:val="24"/>
          <w:szCs w:val="24"/>
        </w:rPr>
        <w:t>а</w:t>
      </w:r>
      <w:r w:rsidRPr="00A0044C">
        <w:rPr>
          <w:rFonts w:ascii="Times New Roman" w:eastAsia="Malgun Gothic" w:hAnsi="Times New Roman" w:cs="Times New Roman"/>
          <w:sz w:val="24"/>
          <w:szCs w:val="24"/>
        </w:rPr>
        <w:t xml:space="preserve"> №222</w:t>
      </w: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МБДОУ детский сад № 222</w:t>
      </w:r>
    </w:p>
    <w:p w:rsidR="007860E1" w:rsidRPr="00A0044C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Pr="00A0044C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A0044C">
        <w:rPr>
          <w:rFonts w:ascii="Times New Roman" w:eastAsia="Malgun Gothic" w:hAnsi="Times New Roman" w:cs="Times New Roman"/>
          <w:sz w:val="24"/>
          <w:szCs w:val="24"/>
        </w:rPr>
        <w:t>№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eastAsia="Malgun Gothic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  <w:u w:val="single"/>
        </w:rPr>
        <w:t>___</w:t>
      </w:r>
      <w:r w:rsidR="00B11867">
        <w:rPr>
          <w:rFonts w:ascii="Times New Roman" w:eastAsia="Malgun Gothic" w:hAnsi="Times New Roman" w:cs="Times New Roman"/>
          <w:sz w:val="24"/>
          <w:szCs w:val="24"/>
          <w:u w:val="single"/>
        </w:rPr>
        <w:t xml:space="preserve">___ </w:t>
      </w:r>
      <w:r w:rsidRPr="00A0044C">
        <w:rPr>
          <w:rFonts w:ascii="Times New Roman" w:eastAsia="Malgun Gothic" w:hAnsi="Times New Roman" w:cs="Times New Roman"/>
          <w:sz w:val="24"/>
          <w:szCs w:val="24"/>
        </w:rPr>
        <w:t xml:space="preserve">                   </w:t>
      </w:r>
      <w:r w:rsidR="00B11867">
        <w:rPr>
          <w:rFonts w:ascii="Times New Roman" w:eastAsia="Malgun Gothic" w:hAnsi="Times New Roman" w:cs="Times New Roman"/>
          <w:sz w:val="24"/>
          <w:szCs w:val="24"/>
        </w:rPr>
        <w:t xml:space="preserve">                         </w:t>
      </w:r>
      <w:r w:rsidRPr="00A0044C">
        <w:rPr>
          <w:rFonts w:ascii="Times New Roman" w:eastAsia="Malgun Gothic" w:hAnsi="Times New Roman" w:cs="Times New Roman"/>
          <w:sz w:val="24"/>
          <w:szCs w:val="24"/>
        </w:rPr>
        <w:t xml:space="preserve">    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  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 </w:t>
      </w:r>
      <w:r w:rsidRPr="00A0044C">
        <w:rPr>
          <w:rFonts w:ascii="Times New Roman" w:eastAsia="Malgun Gothic" w:hAnsi="Times New Roman" w:cs="Times New Roman"/>
          <w:sz w:val="24"/>
          <w:szCs w:val="24"/>
        </w:rPr>
        <w:t xml:space="preserve">____________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А.Н. </w:t>
      </w:r>
      <w:proofErr w:type="spellStart"/>
      <w:r w:rsidRPr="00A0044C">
        <w:rPr>
          <w:rFonts w:ascii="Times New Roman" w:eastAsia="Malgun Gothic" w:hAnsi="Times New Roman" w:cs="Times New Roman"/>
          <w:sz w:val="24"/>
          <w:szCs w:val="24"/>
        </w:rPr>
        <w:t>Комардина</w:t>
      </w:r>
      <w:proofErr w:type="spellEnd"/>
      <w:r w:rsidRPr="00A0044C">
        <w:rPr>
          <w:rFonts w:ascii="Times New Roman" w:eastAsia="Malgun Gothic" w:hAnsi="Times New Roman" w:cs="Times New Roman"/>
          <w:sz w:val="24"/>
          <w:szCs w:val="24"/>
        </w:rPr>
        <w:t xml:space="preserve">                                                       </w:t>
      </w: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  <w:r w:rsidRPr="00A0044C">
        <w:rPr>
          <w:rFonts w:ascii="Times New Roman" w:eastAsia="Malgun Gothic" w:hAnsi="Times New Roman" w:cs="Times New Roman"/>
          <w:sz w:val="24"/>
          <w:szCs w:val="24"/>
        </w:rPr>
        <w:t>от «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  <w:u w:val="single"/>
        </w:rPr>
        <w:t>___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A0044C">
        <w:rPr>
          <w:rFonts w:ascii="Times New Roman" w:eastAsia="Malgun Gothic" w:hAnsi="Times New Roman" w:cs="Times New Roman"/>
          <w:sz w:val="24"/>
          <w:szCs w:val="24"/>
        </w:rPr>
        <w:t xml:space="preserve">» </w:t>
      </w:r>
      <w:r>
        <w:rPr>
          <w:rFonts w:ascii="Times New Roman" w:eastAsia="Malgun Gothic" w:hAnsi="Times New Roman" w:cs="Times New Roman"/>
          <w:sz w:val="24"/>
          <w:szCs w:val="24"/>
          <w:u w:val="single"/>
        </w:rPr>
        <w:t>_______</w:t>
      </w:r>
      <w:r w:rsidRPr="005B1178">
        <w:rPr>
          <w:rFonts w:ascii="Times New Roman" w:eastAsia="Malgun Gothic" w:hAnsi="Times New Roman" w:cs="Times New Roman"/>
          <w:sz w:val="24"/>
          <w:szCs w:val="24"/>
          <w:u w:val="single"/>
        </w:rPr>
        <w:t xml:space="preserve"> г.</w:t>
      </w:r>
      <w:r w:rsidRPr="00A0044C">
        <w:rPr>
          <w:rFonts w:ascii="Times New Roman" w:eastAsia="Malgun Gothic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    </w:t>
      </w:r>
      <w:r w:rsidRPr="00A0044C">
        <w:rPr>
          <w:rFonts w:ascii="Times New Roman" w:eastAsia="Malgun Gothic" w:hAnsi="Times New Roman" w:cs="Times New Roman"/>
          <w:sz w:val="24"/>
          <w:szCs w:val="24"/>
        </w:rPr>
        <w:t>«_____» ____________ 2024 г.</w:t>
      </w: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Pr="00A0044C" w:rsidRDefault="007860E1" w:rsidP="007860E1">
      <w:pPr>
        <w:autoSpaceDN w:val="0"/>
        <w:spacing w:after="0" w:line="240" w:lineRule="auto"/>
        <w:rPr>
          <w:rFonts w:ascii="Times New Roman" w:eastAsia="Malgun Gothic" w:hAnsi="Times New Roman" w:cs="Times New Roman"/>
          <w:sz w:val="24"/>
          <w:szCs w:val="24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P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860E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0E1">
        <w:rPr>
          <w:rFonts w:ascii="Times New Roman" w:hAnsi="Times New Roman" w:cs="Times New Roman"/>
          <w:b/>
          <w:bCs/>
          <w:sz w:val="28"/>
          <w:szCs w:val="28"/>
        </w:rPr>
        <w:t xml:space="preserve">о режиме занятий воспитанников </w:t>
      </w:r>
      <w:bookmarkEnd w:id="0"/>
      <w:r w:rsidRPr="007860E1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</w:t>
      </w:r>
      <w:r>
        <w:rPr>
          <w:rFonts w:ascii="Times New Roman" w:hAnsi="Times New Roman" w:cs="Times New Roman"/>
          <w:b/>
          <w:bCs/>
          <w:sz w:val="28"/>
          <w:szCs w:val="28"/>
        </w:rPr>
        <w:t>о учреждения детского сада № 222</w:t>
      </w: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Default="00B11867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="007860E1"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 w:rsidR="007860E1">
        <w:rPr>
          <w:rFonts w:ascii="Times New Roman" w:hAnsi="Times New Roman" w:cs="Times New Roman"/>
          <w:b/>
          <w:bCs/>
          <w:sz w:val="28"/>
          <w:szCs w:val="28"/>
        </w:rPr>
        <w:t>льяновск</w:t>
      </w:r>
      <w:proofErr w:type="spellEnd"/>
    </w:p>
    <w:p w:rsidR="007860E1" w:rsidRDefault="007860E1" w:rsidP="007860E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860E1">
        <w:rPr>
          <w:rFonts w:ascii="Times New Roman" w:hAnsi="Times New Roman" w:cs="Times New Roman"/>
          <w:sz w:val="28"/>
          <w:szCs w:val="28"/>
        </w:rPr>
        <w:t xml:space="preserve">Режим занятий воспитанников МБДОУ д/с № 229 (далее – детский сад) разработан в соответствии с Федеральным законом от 29.12.2012 № 273-ФЗ «Об образовании в Российской Федерации», СП 2.4.3648-20 «Санитарно-эпидемиологические требования к организациям воспитания и обучения, 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отды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>-ха и оздоровления детей и молодежи», утвержденными постановлением глав-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 xml:space="preserve"> санитарного врача от 28.09.2020 № 28, СанПиН 1.2.3685-21 «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Гигиениче-ские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 xml:space="preserve"> нормативы и требования к обеспечению безопасности и (или</w:t>
      </w:r>
      <w:proofErr w:type="gramEnd"/>
      <w:r w:rsidRPr="007860E1">
        <w:rPr>
          <w:rFonts w:ascii="Times New Roman" w:hAnsi="Times New Roman" w:cs="Times New Roman"/>
          <w:sz w:val="28"/>
          <w:szCs w:val="28"/>
        </w:rPr>
        <w:t>) безвредно-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 xml:space="preserve"> для человека факторов среды обитания», </w:t>
      </w:r>
      <w:proofErr w:type="gramStart"/>
      <w:r w:rsidRPr="007860E1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7860E1">
        <w:rPr>
          <w:rFonts w:ascii="Times New Roman" w:hAnsi="Times New Roman" w:cs="Times New Roman"/>
          <w:sz w:val="28"/>
          <w:szCs w:val="28"/>
        </w:rPr>
        <w:t xml:space="preserve"> постановлением главного санитарного врача от 28.01.2021 № 2, приказом Минпросвещения Рос-сии от 31.07.2020 № 373 «Об утверждении Порядка организации и 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осуществле-ния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основным общеобразовательным про-граммам – образовательным программам дошкольного образования», Уставом детского сада.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1.2. Основные образовательные программы дошкольного образования </w:t>
      </w:r>
      <w:proofErr w:type="spellStart"/>
      <w:proofErr w:type="gramStart"/>
      <w:r w:rsidRPr="007860E1">
        <w:rPr>
          <w:rFonts w:ascii="Times New Roman" w:hAnsi="Times New Roman" w:cs="Times New Roman"/>
          <w:sz w:val="28"/>
          <w:szCs w:val="28"/>
        </w:rPr>
        <w:t>реализу-ются</w:t>
      </w:r>
      <w:proofErr w:type="spellEnd"/>
      <w:proofErr w:type="gramEnd"/>
      <w:r w:rsidRPr="007860E1">
        <w:rPr>
          <w:rFonts w:ascii="Times New Roman" w:hAnsi="Times New Roman" w:cs="Times New Roman"/>
          <w:sz w:val="28"/>
          <w:szCs w:val="28"/>
        </w:rPr>
        <w:t xml:space="preserve"> в детском саду в соответствии с расписанием образовательной деятельно-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 xml:space="preserve">, с учетом режима работы детского сада и групп, а также режима дня, 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соот-ветствующего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 xml:space="preserve"> анатомическим и физиологическим особенностям каждой воз-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растной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1.3. Режим занятий устанавливает продолжительность образовательной 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нагруз-ки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 xml:space="preserve"> в течение одного занятия и одного дня, особенности организации занятий с применением электронных средств обучения и занятий по </w:t>
      </w:r>
      <w:proofErr w:type="gramStart"/>
      <w:r w:rsidRPr="007860E1"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 w:rsidRPr="00786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воспи-танию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b/>
          <w:bCs/>
          <w:sz w:val="28"/>
          <w:szCs w:val="28"/>
        </w:rPr>
        <w:t xml:space="preserve">2. Режим работы детского сада и групп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2.1. Режим работы детского сада: пятидневная рабочая неделя. Выходные дни – суббота, воскресенье, нерабочие праздничные дни.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2.2. Дошкольные группы в детском саду функционируют в режиме: </w:t>
      </w:r>
    </w:p>
    <w:p w:rsidR="007860E1" w:rsidRPr="007860E1" w:rsidRDefault="007860E1" w:rsidP="007860E1">
      <w:pPr>
        <w:pStyle w:val="Default"/>
        <w:spacing w:after="116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полного дня (12-часового пребывания) – с 7 ч 00 мин. до 19 ч 00 мин.;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кратковременного пребывания (4-часового пребывания) – </w:t>
      </w:r>
      <w:r>
        <w:rPr>
          <w:rFonts w:ascii="Times New Roman" w:hAnsi="Times New Roman" w:cs="Times New Roman"/>
          <w:sz w:val="28"/>
          <w:szCs w:val="28"/>
        </w:rPr>
        <w:t xml:space="preserve">с 8 ч 00 мин. до 12 ч 00 мин.; </w:t>
      </w:r>
    </w:p>
    <w:p w:rsidR="007860E1" w:rsidRPr="007860E1" w:rsidRDefault="007860E1" w:rsidP="007860E1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Режим занятий воспитанников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3.1. Образовательная программа дошкольного образования реализуется в </w:t>
      </w:r>
      <w:proofErr w:type="spellStart"/>
      <w:proofErr w:type="gramStart"/>
      <w:r w:rsidRPr="007860E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>-пах</w:t>
      </w:r>
      <w:proofErr w:type="gramEnd"/>
      <w:r w:rsidRPr="007860E1">
        <w:rPr>
          <w:rFonts w:ascii="Times New Roman" w:hAnsi="Times New Roman" w:cs="Times New Roman"/>
          <w:sz w:val="28"/>
          <w:szCs w:val="28"/>
        </w:rPr>
        <w:t xml:space="preserve">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3.2. Продолжительность одного образовательного занятия составляет не более: </w:t>
      </w:r>
    </w:p>
    <w:p w:rsidR="007860E1" w:rsidRPr="007860E1" w:rsidRDefault="007860E1" w:rsidP="007860E1">
      <w:pPr>
        <w:pStyle w:val="Default"/>
        <w:spacing w:after="114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10 мин. – от полутора до трех лет; </w:t>
      </w:r>
    </w:p>
    <w:p w:rsidR="007860E1" w:rsidRPr="007860E1" w:rsidRDefault="007860E1" w:rsidP="007860E1">
      <w:pPr>
        <w:pStyle w:val="Default"/>
        <w:spacing w:after="114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15 мин. – для детей от трех до четырех лет; </w:t>
      </w:r>
    </w:p>
    <w:p w:rsidR="007860E1" w:rsidRPr="007860E1" w:rsidRDefault="007860E1" w:rsidP="007860E1">
      <w:pPr>
        <w:pStyle w:val="Default"/>
        <w:spacing w:after="114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20 мин. – для детей от четырех до пяти лет; </w:t>
      </w:r>
    </w:p>
    <w:p w:rsidR="007860E1" w:rsidRPr="007860E1" w:rsidRDefault="007860E1" w:rsidP="007860E1">
      <w:pPr>
        <w:pStyle w:val="Default"/>
        <w:spacing w:after="114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25 мин. – для детей от пяти до шести лет;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30 мин. – для детей от шести до семи лет.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3.3. Продолжительность суммарной образовательной нагрузки в течение дня составляет не более: </w:t>
      </w:r>
    </w:p>
    <w:p w:rsidR="007860E1" w:rsidRPr="007860E1" w:rsidRDefault="007860E1" w:rsidP="007860E1">
      <w:pPr>
        <w:pStyle w:val="Default"/>
        <w:spacing w:after="114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20 мин. – от полутора до трех лет; </w:t>
      </w:r>
    </w:p>
    <w:p w:rsidR="007860E1" w:rsidRPr="007860E1" w:rsidRDefault="007860E1" w:rsidP="007860E1">
      <w:pPr>
        <w:pStyle w:val="Default"/>
        <w:spacing w:after="114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30 мин. – для детей от трех до четырех лет; </w:t>
      </w:r>
    </w:p>
    <w:p w:rsidR="007860E1" w:rsidRPr="007860E1" w:rsidRDefault="007860E1" w:rsidP="007860E1">
      <w:pPr>
        <w:pStyle w:val="Default"/>
        <w:spacing w:after="114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40 мин. – для детей от четырех до пяти лет; </w:t>
      </w:r>
    </w:p>
    <w:p w:rsidR="007860E1" w:rsidRPr="007860E1" w:rsidRDefault="007860E1" w:rsidP="007860E1">
      <w:pPr>
        <w:pStyle w:val="Default"/>
        <w:spacing w:after="114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50 мин. или 75 мин. при организации образовательного занятия после дневного сна – для детей от пяти до шести лет;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• 90 мин. – для детей от шести до семи лет.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3.4. Занятия для всех возрастных групп начинаются не ранее 8.00 и </w:t>
      </w:r>
      <w:proofErr w:type="spellStart"/>
      <w:proofErr w:type="gramStart"/>
      <w:r w:rsidRPr="007860E1">
        <w:rPr>
          <w:rFonts w:ascii="Times New Roman" w:hAnsi="Times New Roman" w:cs="Times New Roman"/>
          <w:sz w:val="28"/>
          <w:szCs w:val="28"/>
        </w:rPr>
        <w:t>заканчива-ются</w:t>
      </w:r>
      <w:proofErr w:type="spellEnd"/>
      <w:proofErr w:type="gramEnd"/>
      <w:r w:rsidRPr="007860E1">
        <w:rPr>
          <w:rFonts w:ascii="Times New Roman" w:hAnsi="Times New Roman" w:cs="Times New Roman"/>
          <w:sz w:val="28"/>
          <w:szCs w:val="28"/>
        </w:rPr>
        <w:t xml:space="preserve"> не позже 17.00.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3.5. Во время занятий воспитатели проводят соответствующие физические упражнения.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sz w:val="28"/>
          <w:szCs w:val="28"/>
        </w:rPr>
        <w:t xml:space="preserve">3.6. Перерывы между занятиями составляют не менее 10 мин. </w:t>
      </w:r>
    </w:p>
    <w:p w:rsid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860E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860E1">
        <w:rPr>
          <w:rFonts w:ascii="Times New Roman" w:hAnsi="Times New Roman" w:cs="Times New Roman"/>
          <w:sz w:val="28"/>
          <w:szCs w:val="28"/>
        </w:rPr>
        <w:t xml:space="preserve"> Режим физического воспитания </w:t>
      </w:r>
    </w:p>
    <w:p w:rsid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60E1">
        <w:rPr>
          <w:rFonts w:ascii="Times New Roman" w:hAnsi="Times New Roman" w:cs="Times New Roman"/>
          <w:sz w:val="28"/>
          <w:szCs w:val="28"/>
        </w:rPr>
        <w:t xml:space="preserve">.1. Продолжительность физкультурных, 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физкультурнооздоровительных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 xml:space="preserve"> занятий и мероприятий определяется с учетом возраста, физической подготовленности и состояния здоровья детей. </w:t>
      </w:r>
    </w:p>
    <w:p w:rsidR="007860E1" w:rsidRPr="007860E1" w:rsidRDefault="007860E1" w:rsidP="007860E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860E1">
        <w:rPr>
          <w:rFonts w:ascii="Times New Roman" w:hAnsi="Times New Roman" w:cs="Times New Roman"/>
          <w:sz w:val="28"/>
          <w:szCs w:val="28"/>
        </w:rPr>
        <w:t xml:space="preserve">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клим</w:t>
      </w:r>
      <w:proofErr w:type="gramStart"/>
      <w:r w:rsidRPr="007860E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86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0E1">
        <w:rPr>
          <w:rFonts w:ascii="Times New Roman" w:hAnsi="Times New Roman" w:cs="Times New Roman"/>
          <w:sz w:val="28"/>
          <w:szCs w:val="28"/>
        </w:rPr>
        <w:t>тическая</w:t>
      </w:r>
      <w:proofErr w:type="spellEnd"/>
      <w:r w:rsidRPr="007860E1">
        <w:rPr>
          <w:rFonts w:ascii="Times New Roman" w:hAnsi="Times New Roman" w:cs="Times New Roman"/>
          <w:sz w:val="28"/>
          <w:szCs w:val="28"/>
        </w:rPr>
        <w:t xml:space="preserve"> зона. В дождливые, ветреные и морозные дни занятия физической культурой проводятся в физкультурном зале.</w:t>
      </w:r>
    </w:p>
    <w:p w:rsidR="00837676" w:rsidRDefault="00837676"/>
    <w:sectPr w:rsidR="0083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E1"/>
    <w:rsid w:val="007860E1"/>
    <w:rsid w:val="00837676"/>
    <w:rsid w:val="00B11867"/>
    <w:rsid w:val="00E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E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0E1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B1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867"/>
    <w:rPr>
      <w:rFonts w:ascii="Tahoma" w:eastAsiaTheme="minorEastAsi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E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60E1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B11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867"/>
    <w:rPr>
      <w:rFonts w:ascii="Tahoma" w:eastAsiaTheme="minorEastAsi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cp:lastPrinted>2024-09-09T09:45:00Z</cp:lastPrinted>
  <dcterms:created xsi:type="dcterms:W3CDTF">2024-09-09T08:47:00Z</dcterms:created>
  <dcterms:modified xsi:type="dcterms:W3CDTF">2024-09-09T11:00:00Z</dcterms:modified>
</cp:coreProperties>
</file>